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3628" w14:textId="77777777" w:rsidR="00022ED2" w:rsidRDefault="00022ED2" w:rsidP="00022ED2">
      <w:pPr>
        <w:pStyle w:val="NormalWeb"/>
        <w:jc w:val="both"/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E7AB54" wp14:editId="4AA4ADB3">
            <wp:simplePos x="0" y="0"/>
            <wp:positionH relativeFrom="column">
              <wp:posOffset>4180205</wp:posOffset>
            </wp:positionH>
            <wp:positionV relativeFrom="paragraph">
              <wp:posOffset>7620</wp:posOffset>
            </wp:positionV>
            <wp:extent cx="1812925" cy="881380"/>
            <wp:effectExtent l="0" t="0" r="0" b="7620"/>
            <wp:wrapTight wrapText="bothSides">
              <wp:wrapPolygon edited="0">
                <wp:start x="0" y="0"/>
                <wp:lineTo x="0" y="21164"/>
                <wp:lineTo x="21184" y="21164"/>
                <wp:lineTo x="21184" y="0"/>
                <wp:lineTo x="0" y="0"/>
              </wp:wrapPolygon>
            </wp:wrapTight>
            <wp:docPr id="1" name="Image 1" descr="/Users/baudoin/Desktop/SATT-logo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audoin/Desktop/SATT-logo-COULE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0"/>
          <w:szCs w:val="20"/>
        </w:rPr>
        <w:t xml:space="preserve">La </w:t>
      </w:r>
      <w:r>
        <w:rPr>
          <w:rFonts w:ascii="Calibri" w:hAnsi="Calibri"/>
          <w:b/>
          <w:bCs/>
          <w:i/>
          <w:iCs/>
          <w:sz w:val="20"/>
          <w:szCs w:val="20"/>
        </w:rPr>
        <w:t>SATTNord (Société d’Accélération du Transfert de Technologie</w:t>
      </w:r>
      <w:r>
        <w:rPr>
          <w:rFonts w:ascii="Calibri" w:hAnsi="Calibri"/>
          <w:sz w:val="20"/>
          <w:szCs w:val="20"/>
        </w:rPr>
        <w:t xml:space="preserve">) est une </w:t>
      </w:r>
      <w:r w:rsidR="008A12AE">
        <w:rPr>
          <w:rFonts w:ascii="Calibri" w:hAnsi="Calibri"/>
          <w:sz w:val="20"/>
          <w:szCs w:val="20"/>
        </w:rPr>
        <w:t>société</w:t>
      </w:r>
      <w:r>
        <w:rPr>
          <w:rFonts w:ascii="Calibri" w:hAnsi="Calibri"/>
          <w:sz w:val="20"/>
          <w:szCs w:val="20"/>
        </w:rPr>
        <w:t xml:space="preserve">́ d’investissement filiale des </w:t>
      </w:r>
      <w:r w:rsidR="008A12AE">
        <w:rPr>
          <w:rFonts w:ascii="Calibri" w:hAnsi="Calibri"/>
          <w:sz w:val="20"/>
          <w:szCs w:val="20"/>
        </w:rPr>
        <w:t>établissements</w:t>
      </w:r>
      <w:r>
        <w:rPr>
          <w:rFonts w:ascii="Calibri" w:hAnsi="Calibri"/>
          <w:sz w:val="20"/>
          <w:szCs w:val="20"/>
        </w:rPr>
        <w:t xml:space="preserve"> de recherche et d’enseignements supérieurs de Picardie, Champagne-Ardenne et du Nord Pas de Calais. La </w:t>
      </w:r>
      <w:r w:rsidR="008A12AE">
        <w:rPr>
          <w:rFonts w:ascii="Calibri" w:hAnsi="Calibri"/>
          <w:sz w:val="20"/>
          <w:szCs w:val="20"/>
        </w:rPr>
        <w:t>société</w:t>
      </w:r>
      <w:r>
        <w:rPr>
          <w:rFonts w:ascii="Calibri" w:hAnsi="Calibri"/>
          <w:sz w:val="20"/>
          <w:szCs w:val="20"/>
        </w:rPr>
        <w:t xml:space="preserve">́ a pour mission de faciliter l’exploitation sous forme de </w:t>
      </w:r>
      <w:r w:rsidR="008A12AE">
        <w:rPr>
          <w:rFonts w:ascii="Calibri" w:hAnsi="Calibri"/>
          <w:sz w:val="20"/>
          <w:szCs w:val="20"/>
        </w:rPr>
        <w:t>lincensing</w:t>
      </w:r>
      <w:r>
        <w:rPr>
          <w:rFonts w:ascii="Calibri" w:hAnsi="Calibri"/>
          <w:sz w:val="20"/>
          <w:szCs w:val="20"/>
        </w:rPr>
        <w:t xml:space="preserve"> ou de </w:t>
      </w:r>
      <w:r w:rsidR="008A12AE">
        <w:rPr>
          <w:rFonts w:ascii="Calibri" w:hAnsi="Calibri"/>
          <w:sz w:val="20"/>
          <w:szCs w:val="20"/>
        </w:rPr>
        <w:t>création</w:t>
      </w:r>
      <w:r>
        <w:rPr>
          <w:rFonts w:ascii="Calibri" w:hAnsi="Calibri"/>
          <w:sz w:val="20"/>
          <w:szCs w:val="20"/>
        </w:rPr>
        <w:t xml:space="preserve"> d’entreprises, par les acteurs </w:t>
      </w:r>
      <w:r w:rsidR="008A12AE">
        <w:rPr>
          <w:rFonts w:ascii="Calibri" w:hAnsi="Calibri"/>
          <w:sz w:val="20"/>
          <w:szCs w:val="20"/>
        </w:rPr>
        <w:t>économiques</w:t>
      </w:r>
      <w:r>
        <w:rPr>
          <w:rFonts w:ascii="Calibri" w:hAnsi="Calibri"/>
          <w:sz w:val="20"/>
          <w:szCs w:val="20"/>
        </w:rPr>
        <w:t xml:space="preserve">, des innovations issues des laboratoires de recherche du </w:t>
      </w:r>
      <w:r w:rsidR="008A12AE">
        <w:rPr>
          <w:rFonts w:ascii="Calibri" w:hAnsi="Calibri"/>
          <w:sz w:val="20"/>
          <w:szCs w:val="20"/>
        </w:rPr>
        <w:t>périmètre</w:t>
      </w:r>
      <w:r>
        <w:rPr>
          <w:rFonts w:ascii="Calibri" w:hAnsi="Calibri"/>
          <w:sz w:val="20"/>
          <w:szCs w:val="20"/>
        </w:rPr>
        <w:t xml:space="preserve"> </w:t>
      </w:r>
      <w:r w:rsidR="008A12AE">
        <w:rPr>
          <w:rFonts w:ascii="Calibri" w:hAnsi="Calibri"/>
          <w:sz w:val="20"/>
          <w:szCs w:val="20"/>
        </w:rPr>
        <w:t>considéré</w:t>
      </w:r>
      <w:r>
        <w:rPr>
          <w:rFonts w:ascii="Calibri" w:hAnsi="Calibri"/>
          <w:sz w:val="20"/>
          <w:szCs w:val="20"/>
        </w:rPr>
        <w:t xml:space="preserve">́. </w:t>
      </w:r>
    </w:p>
    <w:p w14:paraId="2FB0600B" w14:textId="77777777" w:rsidR="00022ED2" w:rsidRDefault="00022ED2" w:rsidP="000A1E45">
      <w:pPr>
        <w:pStyle w:val="NormalWeb"/>
        <w:outlineLvl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Dans le cadre d’un programme de maturation, la </w:t>
      </w:r>
      <w:r w:rsidR="008A12AE">
        <w:rPr>
          <w:rFonts w:ascii="Calibri" w:hAnsi="Calibri"/>
          <w:b/>
          <w:bCs/>
          <w:sz w:val="20"/>
          <w:szCs w:val="20"/>
        </w:rPr>
        <w:t>société</w:t>
      </w:r>
      <w:r>
        <w:rPr>
          <w:rFonts w:ascii="Calibri" w:hAnsi="Calibri"/>
          <w:b/>
          <w:bCs/>
          <w:sz w:val="20"/>
          <w:szCs w:val="20"/>
        </w:rPr>
        <w:t xml:space="preserve">, dont le </w:t>
      </w:r>
      <w:r w:rsidR="008A12AE">
        <w:rPr>
          <w:rFonts w:ascii="Calibri" w:hAnsi="Calibri"/>
          <w:b/>
          <w:bCs/>
          <w:sz w:val="20"/>
          <w:szCs w:val="20"/>
        </w:rPr>
        <w:t>siège</w:t>
      </w:r>
      <w:r>
        <w:rPr>
          <w:rFonts w:ascii="Calibri" w:hAnsi="Calibri"/>
          <w:b/>
          <w:bCs/>
          <w:sz w:val="20"/>
          <w:szCs w:val="20"/>
        </w:rPr>
        <w:t xml:space="preserve"> est à Lille, recherche : </w:t>
      </w:r>
    </w:p>
    <w:p w14:paraId="1C6152BA" w14:textId="77777777" w:rsidR="00022ED2" w:rsidRDefault="00022ED2" w:rsidP="00022ED2">
      <w:pPr>
        <w:pStyle w:val="NormalWeb"/>
        <w:spacing w:before="0" w:beforeAutospacing="0" w:after="0" w:afterAutospacing="0"/>
      </w:pPr>
    </w:p>
    <w:p w14:paraId="5CAF5D0B" w14:textId="363C1C42" w:rsidR="00022ED2" w:rsidRDefault="00D67F17" w:rsidP="000A1E45">
      <w:pPr>
        <w:pStyle w:val="NormalWeb"/>
        <w:shd w:val="clear" w:color="auto" w:fill="FFFFFF"/>
        <w:spacing w:before="0" w:beforeAutospacing="0" w:after="0" w:afterAutospacing="0"/>
        <w:jc w:val="center"/>
        <w:outlineLvl w:val="0"/>
      </w:pPr>
      <w:r>
        <w:rPr>
          <w:rFonts w:ascii="ArialMT" w:hAnsi="ArialMT" w:cs="ArialMT"/>
          <w:color w:val="006DBF"/>
          <w:sz w:val="40"/>
          <w:szCs w:val="40"/>
        </w:rPr>
        <w:t>Ingénieur, d</w:t>
      </w:r>
      <w:r w:rsidR="00E260D4">
        <w:rPr>
          <w:rFonts w:ascii="ArialMT" w:hAnsi="ArialMT" w:cs="ArialMT"/>
          <w:color w:val="006DBF"/>
          <w:sz w:val="40"/>
          <w:szCs w:val="40"/>
        </w:rPr>
        <w:t>octeur ou docteur ingénieur</w:t>
      </w:r>
      <w:r w:rsidR="00022ED2">
        <w:rPr>
          <w:rFonts w:ascii="ArialMT" w:hAnsi="ArialMT" w:cs="ArialMT"/>
          <w:color w:val="006DBF"/>
          <w:sz w:val="40"/>
          <w:szCs w:val="40"/>
        </w:rPr>
        <w:t xml:space="preserve"> en </w:t>
      </w:r>
      <w:r w:rsidR="009D7910">
        <w:rPr>
          <w:rFonts w:ascii="ArialMT" w:hAnsi="ArialMT" w:cs="ArialMT"/>
          <w:color w:val="006DBF"/>
          <w:sz w:val="40"/>
          <w:szCs w:val="40"/>
        </w:rPr>
        <w:t>acoustique</w:t>
      </w:r>
      <w:r w:rsidR="00ED2C7F">
        <w:rPr>
          <w:rFonts w:ascii="ArialMT" w:hAnsi="ArialMT" w:cs="ArialMT"/>
          <w:color w:val="006DBF"/>
          <w:sz w:val="40"/>
          <w:szCs w:val="40"/>
        </w:rPr>
        <w:t xml:space="preserve"> et/ou </w:t>
      </w:r>
      <w:r w:rsidR="009D7910">
        <w:rPr>
          <w:rFonts w:ascii="ArialMT" w:hAnsi="ArialMT" w:cs="ArialMT"/>
          <w:color w:val="006DBF"/>
          <w:sz w:val="40"/>
          <w:szCs w:val="40"/>
        </w:rPr>
        <w:t>microfluidique</w:t>
      </w:r>
      <w:r w:rsidR="00ED2C7F">
        <w:rPr>
          <w:rFonts w:ascii="ArialMT" w:hAnsi="ArialMT" w:cs="ArialMT"/>
          <w:color w:val="006DBF"/>
          <w:sz w:val="40"/>
          <w:szCs w:val="40"/>
        </w:rPr>
        <w:t xml:space="preserve"> et/ou MEMS</w:t>
      </w:r>
    </w:p>
    <w:p w14:paraId="4E916708" w14:textId="493A44F1" w:rsidR="00022ED2" w:rsidRDefault="00EA7A86" w:rsidP="00022ED2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i/>
          <w:iCs/>
        </w:rPr>
        <w:t>CDI de chantier de 12</w:t>
      </w:r>
      <w:r w:rsidR="00D67F17">
        <w:rPr>
          <w:rFonts w:ascii="Calibri" w:hAnsi="Calibri"/>
          <w:i/>
          <w:iCs/>
        </w:rPr>
        <w:t xml:space="preserve"> mois (avec possibilité de poursuite du projet sur 2 ans supplémentaires en cas de succès de la première phase)</w:t>
      </w:r>
    </w:p>
    <w:p w14:paraId="3B2A774C" w14:textId="77777777" w:rsidR="00022ED2" w:rsidRDefault="00022ED2"/>
    <w:p w14:paraId="672F6CD5" w14:textId="55EF3B6E" w:rsidR="00022ED2" w:rsidRPr="00022ED2" w:rsidRDefault="00022ED2" w:rsidP="000A1E45">
      <w:pPr>
        <w:pStyle w:val="NormalWeb"/>
        <w:outlineLvl w:val="0"/>
        <w:rPr>
          <w:rFonts w:ascii="Calibri" w:hAnsi="Calibri"/>
          <w:sz w:val="22"/>
          <w:szCs w:val="22"/>
        </w:rPr>
      </w:pPr>
      <w:r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 xml:space="preserve">Mots </w:t>
      </w:r>
      <w:r w:rsidR="00781D0C"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>clés</w:t>
      </w:r>
      <w:r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 xml:space="preserve"> :</w:t>
      </w:r>
      <w:r w:rsidR="00EE56B5">
        <w:rPr>
          <w:rFonts w:ascii="Calibri" w:hAnsi="Calibri"/>
          <w:sz w:val="22"/>
          <w:szCs w:val="22"/>
        </w:rPr>
        <w:t xml:space="preserve"> U</w:t>
      </w:r>
      <w:r w:rsidR="007F00A4">
        <w:rPr>
          <w:rFonts w:ascii="Calibri" w:hAnsi="Calibri"/>
          <w:sz w:val="22"/>
          <w:szCs w:val="22"/>
        </w:rPr>
        <w:t>ltrasons</w:t>
      </w:r>
      <w:r w:rsidR="00EA6456">
        <w:rPr>
          <w:rFonts w:ascii="Calibri" w:hAnsi="Calibri"/>
          <w:sz w:val="22"/>
          <w:szCs w:val="22"/>
        </w:rPr>
        <w:t>, microélectronique, m</w:t>
      </w:r>
      <w:r w:rsidRPr="00022ED2">
        <w:rPr>
          <w:rFonts w:ascii="Calibri" w:hAnsi="Calibri"/>
          <w:sz w:val="22"/>
          <w:szCs w:val="22"/>
        </w:rPr>
        <w:t>icrofluidique</w:t>
      </w:r>
      <w:r w:rsidR="00EE56B5">
        <w:rPr>
          <w:rFonts w:ascii="Calibri" w:hAnsi="Calibri"/>
          <w:sz w:val="22"/>
          <w:szCs w:val="22"/>
        </w:rPr>
        <w:t>, physique des ondes</w:t>
      </w:r>
    </w:p>
    <w:p w14:paraId="216F197F" w14:textId="77777777" w:rsidR="00022ED2" w:rsidRPr="00022ED2" w:rsidRDefault="00022ED2" w:rsidP="000A1E45">
      <w:pPr>
        <w:pStyle w:val="NormalWeb"/>
        <w:spacing w:before="0" w:beforeAutospacing="0" w:after="0" w:afterAutospacing="0"/>
        <w:outlineLvl w:val="0"/>
        <w:rPr>
          <w:sz w:val="22"/>
          <w:szCs w:val="22"/>
          <w:u w:val="single"/>
        </w:rPr>
      </w:pPr>
      <w:r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 xml:space="preserve">Votre mission </w:t>
      </w:r>
      <w:r w:rsidRPr="00022ED2">
        <w:rPr>
          <w:rFonts w:ascii="Calibri" w:hAnsi="Calibri"/>
          <w:color w:val="001E5E"/>
          <w:sz w:val="22"/>
          <w:szCs w:val="22"/>
          <w:u w:val="single"/>
        </w:rPr>
        <w:t>:</w:t>
      </w:r>
    </w:p>
    <w:p w14:paraId="3E31E91D" w14:textId="60376389" w:rsidR="00BF21C5" w:rsidRDefault="00022ED2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22ED2">
        <w:rPr>
          <w:rFonts w:ascii="Calibri" w:hAnsi="Calibri"/>
          <w:sz w:val="22"/>
          <w:szCs w:val="22"/>
        </w:rPr>
        <w:t>Dans le c</w:t>
      </w:r>
      <w:r>
        <w:rPr>
          <w:rFonts w:ascii="Calibri" w:hAnsi="Calibri"/>
          <w:sz w:val="22"/>
          <w:szCs w:val="22"/>
        </w:rPr>
        <w:t>adre d’u</w:t>
      </w:r>
      <w:r w:rsidR="00330C97">
        <w:rPr>
          <w:rFonts w:ascii="Calibri" w:hAnsi="Calibri"/>
          <w:sz w:val="22"/>
          <w:szCs w:val="22"/>
        </w:rPr>
        <w:t xml:space="preserve">n projet </w:t>
      </w:r>
      <w:r w:rsidR="00EE679F">
        <w:rPr>
          <w:rFonts w:ascii="Calibri" w:hAnsi="Calibri"/>
          <w:sz w:val="22"/>
          <w:szCs w:val="22"/>
        </w:rPr>
        <w:t xml:space="preserve">de développement d’un système à </w:t>
      </w:r>
      <w:r w:rsidR="00330C97">
        <w:rPr>
          <w:rFonts w:ascii="Calibri" w:hAnsi="Calibri"/>
          <w:sz w:val="22"/>
          <w:szCs w:val="22"/>
        </w:rPr>
        <w:t xml:space="preserve">ondes acoustiques de surface </w:t>
      </w:r>
      <w:r w:rsidR="00EE679F">
        <w:rPr>
          <w:rFonts w:ascii="Calibri" w:hAnsi="Calibri"/>
          <w:sz w:val="22"/>
          <w:szCs w:val="22"/>
        </w:rPr>
        <w:t xml:space="preserve">visant à </w:t>
      </w:r>
      <w:r w:rsidR="00330C97">
        <w:rPr>
          <w:rFonts w:ascii="Calibri" w:hAnsi="Calibri"/>
          <w:sz w:val="22"/>
          <w:szCs w:val="22"/>
        </w:rPr>
        <w:t xml:space="preserve">améliorer le glissement de gouttes sur des surfaces, </w:t>
      </w:r>
      <w:r>
        <w:rPr>
          <w:rFonts w:ascii="Calibri" w:hAnsi="Calibri"/>
          <w:sz w:val="22"/>
          <w:szCs w:val="22"/>
        </w:rPr>
        <w:t xml:space="preserve">vous </w:t>
      </w:r>
      <w:r w:rsidR="00BF21C5">
        <w:rPr>
          <w:rFonts w:ascii="Calibri" w:hAnsi="Calibri"/>
          <w:sz w:val="22"/>
          <w:szCs w:val="22"/>
        </w:rPr>
        <w:t>travaillerez en collaboration avec des chercheurs da</w:t>
      </w:r>
      <w:r w:rsidR="00EE56B5">
        <w:rPr>
          <w:rFonts w:ascii="Calibri" w:hAnsi="Calibri"/>
          <w:sz w:val="22"/>
          <w:szCs w:val="22"/>
        </w:rPr>
        <w:t>ns un laboratoire universitaire disposant d’une des grandes centrales de micro- nano- fabrication de France.</w:t>
      </w:r>
    </w:p>
    <w:p w14:paraId="1BC8DE6C" w14:textId="77777777" w:rsidR="00BF21C5" w:rsidRDefault="00BF21C5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4098365" w14:textId="77777777" w:rsidR="00BF21C5" w:rsidRDefault="00BF21C5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Votre</w:t>
      </w:r>
      <w:r w:rsidR="008A12AE">
        <w:rPr>
          <w:rFonts w:ascii="Calibri" w:hAnsi="Calibri"/>
          <w:sz w:val="22"/>
          <w:szCs w:val="22"/>
        </w:rPr>
        <w:t xml:space="preserve"> expertise sera sollicitée pour :</w:t>
      </w:r>
    </w:p>
    <w:p w14:paraId="7C0268F8" w14:textId="4B483719" w:rsidR="008A12AE" w:rsidRDefault="00330C97" w:rsidP="008A12A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Fabriquer des dispositifs à ondes acoustiques de surface en salle blanche</w:t>
      </w:r>
      <w:r w:rsidR="00EE679F">
        <w:rPr>
          <w:rFonts w:ascii="Calibri" w:hAnsi="Calibri"/>
          <w:sz w:val="22"/>
          <w:szCs w:val="22"/>
        </w:rPr>
        <w:t xml:space="preserve"> (procédés classiques de dépôts de résine, photolithographie, métallisation, …)</w:t>
      </w:r>
    </w:p>
    <w:p w14:paraId="5E53FEFC" w14:textId="11021956" w:rsidR="00330C97" w:rsidRDefault="00330C97" w:rsidP="008A12A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Développer un protocole de test et effectuer de nombreux tests permettant de déterminer les possibilités et les limites de la technologie.</w:t>
      </w:r>
    </w:p>
    <w:p w14:paraId="0381E38A" w14:textId="380E5089" w:rsidR="008A12AE" w:rsidRPr="00781D0C" w:rsidRDefault="00330C97" w:rsidP="00781D0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Effectuer des simulations numériques sur des cas simples dans COMSOL Multiphysics.</w:t>
      </w:r>
    </w:p>
    <w:p w14:paraId="2902D8E9" w14:textId="77777777" w:rsidR="00BF21C5" w:rsidRDefault="00BF21C5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4829D3" w14:textId="10B1C332" w:rsidR="008A12AE" w:rsidRDefault="008A12AE" w:rsidP="00E260D4">
      <w:pPr>
        <w:pStyle w:val="NormalWeb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 projet étant hautement </w:t>
      </w:r>
      <w:r w:rsidR="004F73FE">
        <w:rPr>
          <w:rFonts w:ascii="Calibri" w:hAnsi="Calibri"/>
          <w:sz w:val="22"/>
          <w:szCs w:val="22"/>
        </w:rPr>
        <w:t>plur</w:t>
      </w:r>
      <w:r>
        <w:rPr>
          <w:rFonts w:ascii="Calibri" w:hAnsi="Calibri"/>
          <w:sz w:val="22"/>
          <w:szCs w:val="22"/>
        </w:rPr>
        <w:t>idisciplinaire, il ne vous est pas demandé de maitriser l’ensemble des domaines scientifiques et méthodes requises pour la réalisation du projet. En revanche, il vous faudra être curieux et prêt à vous former dans de nombreux domaines.</w:t>
      </w:r>
      <w:r w:rsidR="00ED2C7F">
        <w:rPr>
          <w:rFonts w:ascii="Calibri" w:hAnsi="Calibri"/>
          <w:sz w:val="22"/>
          <w:szCs w:val="22"/>
        </w:rPr>
        <w:t xml:space="preserve"> Une expérience en salle blanche serait un plus.</w:t>
      </w:r>
    </w:p>
    <w:p w14:paraId="423A9788" w14:textId="18346FBD" w:rsidR="008A12AE" w:rsidRDefault="00BF21C5" w:rsidP="00E260D4">
      <w:pPr>
        <w:pStyle w:val="NormalWeb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BF21C5">
        <w:rPr>
          <w:rFonts w:ascii="Calibri" w:hAnsi="Calibri"/>
          <w:sz w:val="22"/>
          <w:szCs w:val="22"/>
        </w:rPr>
        <w:t>Vous évoluerez au sein d’une équipe motivée par le projet et passionnée</w:t>
      </w:r>
      <w:r w:rsidR="00781D0C">
        <w:rPr>
          <w:rFonts w:ascii="Calibri" w:hAnsi="Calibri"/>
          <w:sz w:val="22"/>
          <w:szCs w:val="22"/>
        </w:rPr>
        <w:t xml:space="preserve"> par son travail, qui vous formera sur l’ensemble de ces aspects.</w:t>
      </w:r>
      <w:r w:rsidR="00E260D4">
        <w:rPr>
          <w:rFonts w:ascii="Calibri" w:hAnsi="Calibri"/>
          <w:sz w:val="22"/>
          <w:szCs w:val="22"/>
        </w:rPr>
        <w:t xml:space="preserve"> </w:t>
      </w:r>
    </w:p>
    <w:p w14:paraId="5CD42767" w14:textId="77777777" w:rsidR="008A12AE" w:rsidRDefault="008A12AE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1F882F1" w14:textId="77777777" w:rsidR="007F00A4" w:rsidRPr="00022ED2" w:rsidRDefault="007F00A4" w:rsidP="000A1E45">
      <w:pPr>
        <w:pStyle w:val="NormalWeb"/>
        <w:spacing w:before="0" w:beforeAutospacing="0" w:after="0" w:afterAutospacing="0"/>
        <w:outlineLvl w:val="0"/>
        <w:rPr>
          <w:sz w:val="22"/>
          <w:szCs w:val="22"/>
          <w:u w:val="single"/>
        </w:rPr>
      </w:pPr>
      <w:r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>Votre profil</w:t>
      </w:r>
      <w:r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 xml:space="preserve"> </w:t>
      </w:r>
      <w:r w:rsidRPr="00022ED2">
        <w:rPr>
          <w:rFonts w:ascii="Calibri" w:hAnsi="Calibri"/>
          <w:color w:val="001E5E"/>
          <w:sz w:val="22"/>
          <w:szCs w:val="22"/>
          <w:u w:val="single"/>
        </w:rPr>
        <w:t>:</w:t>
      </w:r>
    </w:p>
    <w:p w14:paraId="45C4404D" w14:textId="049A9439" w:rsidR="007F00A4" w:rsidRDefault="00E260D4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Vous êtes </w:t>
      </w:r>
      <w:r w:rsidR="00EE679F">
        <w:rPr>
          <w:rFonts w:ascii="Calibri" w:hAnsi="Calibri"/>
          <w:sz w:val="22"/>
          <w:szCs w:val="22"/>
        </w:rPr>
        <w:t xml:space="preserve">ingénieur, </w:t>
      </w:r>
      <w:r w:rsidR="007F00A4">
        <w:rPr>
          <w:rFonts w:ascii="Calibri" w:hAnsi="Calibri"/>
          <w:sz w:val="22"/>
          <w:szCs w:val="22"/>
        </w:rPr>
        <w:t>docteur</w:t>
      </w:r>
      <w:r>
        <w:rPr>
          <w:rFonts w:ascii="Calibri" w:hAnsi="Calibri"/>
          <w:sz w:val="22"/>
          <w:szCs w:val="22"/>
        </w:rPr>
        <w:t xml:space="preserve"> ou docteur ingénieur</w:t>
      </w:r>
      <w:r w:rsidR="007F00A4">
        <w:rPr>
          <w:rFonts w:ascii="Calibri" w:hAnsi="Calibri"/>
          <w:sz w:val="22"/>
          <w:szCs w:val="22"/>
        </w:rPr>
        <w:t xml:space="preserve"> avec une expertise forte dans l’un des domaines suivants : ultrasons, microfluidique</w:t>
      </w:r>
      <w:r w:rsidR="00ED2C7F">
        <w:rPr>
          <w:rFonts w:ascii="Calibri" w:hAnsi="Calibri"/>
          <w:sz w:val="22"/>
          <w:szCs w:val="22"/>
        </w:rPr>
        <w:t>, MEMS</w:t>
      </w:r>
      <w:bookmarkStart w:id="0" w:name="_GoBack"/>
      <w:bookmarkEnd w:id="0"/>
      <w:r w:rsidR="007F00A4">
        <w:rPr>
          <w:rFonts w:ascii="Calibri" w:hAnsi="Calibri"/>
          <w:sz w:val="22"/>
          <w:szCs w:val="22"/>
        </w:rPr>
        <w:t>. Vous êtes</w:t>
      </w:r>
      <w:r w:rsidR="00EE679F">
        <w:rPr>
          <w:rFonts w:ascii="Calibri" w:hAnsi="Calibri"/>
          <w:sz w:val="22"/>
          <w:szCs w:val="22"/>
        </w:rPr>
        <w:t xml:space="preserve"> curieux, intéressés par les sciences et technologie </w:t>
      </w:r>
      <w:r w:rsidR="007F00A4">
        <w:rPr>
          <w:rFonts w:ascii="Calibri" w:hAnsi="Calibri"/>
          <w:sz w:val="22"/>
          <w:szCs w:val="22"/>
        </w:rPr>
        <w:t>et prêt à vous former sur un sujet hautement pluridisciplinaire. Enfin vous êtes motivé p</w:t>
      </w:r>
      <w:r w:rsidR="00EE679F">
        <w:rPr>
          <w:rFonts w:ascii="Calibri" w:hAnsi="Calibri"/>
          <w:sz w:val="22"/>
          <w:szCs w:val="22"/>
        </w:rPr>
        <w:t>ar un projet</w:t>
      </w:r>
      <w:r w:rsidR="007F00A4">
        <w:rPr>
          <w:rFonts w:ascii="Calibri" w:hAnsi="Calibri"/>
          <w:sz w:val="22"/>
          <w:szCs w:val="22"/>
        </w:rPr>
        <w:t xml:space="preserve"> à visée</w:t>
      </w:r>
      <w:r w:rsidR="00EE679F">
        <w:rPr>
          <w:rFonts w:ascii="Calibri" w:hAnsi="Calibri"/>
          <w:sz w:val="22"/>
          <w:szCs w:val="22"/>
        </w:rPr>
        <w:t xml:space="preserve"> applicative</w:t>
      </w:r>
      <w:r w:rsidR="007F00A4">
        <w:rPr>
          <w:rFonts w:ascii="Calibri" w:hAnsi="Calibri"/>
          <w:sz w:val="22"/>
          <w:szCs w:val="22"/>
        </w:rPr>
        <w:t>.</w:t>
      </w:r>
    </w:p>
    <w:p w14:paraId="14E3A144" w14:textId="77777777" w:rsidR="007F00A4" w:rsidRPr="00BF21C5" w:rsidRDefault="007F00A4" w:rsidP="00BF21C5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BAE78A1" w14:textId="77777777" w:rsidR="00022ED2" w:rsidRPr="00022ED2" w:rsidRDefault="008A12AE" w:rsidP="000A1E45">
      <w:pPr>
        <w:pStyle w:val="NormalWeb"/>
        <w:spacing w:before="0" w:beforeAutospacing="0" w:after="0" w:afterAutospacing="0"/>
        <w:outlineLvl w:val="0"/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</w:pPr>
      <w:r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>Qualités</w:t>
      </w:r>
      <w:r w:rsidR="00022ED2" w:rsidRPr="00022ED2">
        <w:rPr>
          <w:rFonts w:ascii="Calibri" w:hAnsi="Calibri"/>
          <w:b/>
          <w:bCs/>
          <w:i/>
          <w:iCs/>
          <w:color w:val="001E5E"/>
          <w:sz w:val="22"/>
          <w:szCs w:val="22"/>
          <w:u w:val="single"/>
        </w:rPr>
        <w:t xml:space="preserve"> : </w:t>
      </w:r>
    </w:p>
    <w:p w14:paraId="6F56AAE7" w14:textId="77777777" w:rsidR="00BF21C5" w:rsidRDefault="00781D0C" w:rsidP="00BF21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Autonomie, s</w:t>
      </w:r>
      <w:r w:rsidR="00BF21C5">
        <w:rPr>
          <w:rFonts w:ascii="Calibri" w:hAnsi="Calibri"/>
          <w:sz w:val="22"/>
          <w:szCs w:val="22"/>
        </w:rPr>
        <w:t>ens de l’initiative</w:t>
      </w:r>
    </w:p>
    <w:p w14:paraId="6AE747D7" w14:textId="77777777" w:rsidR="00BF21C5" w:rsidRDefault="00BF21C5" w:rsidP="00BF21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Curiosité, ouverture d’esprit et réactivité</w:t>
      </w:r>
    </w:p>
    <w:p w14:paraId="45BC00E9" w14:textId="77777777" w:rsidR="00781D0C" w:rsidRDefault="00781D0C" w:rsidP="00BF21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Capacité à se former rapidement </w:t>
      </w:r>
    </w:p>
    <w:p w14:paraId="587BC395" w14:textId="67E58EE9" w:rsidR="00BF21C5" w:rsidRPr="007F00A4" w:rsidRDefault="00BF21C5" w:rsidP="00BF21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BF21C5">
        <w:rPr>
          <w:rFonts w:ascii="Calibri" w:hAnsi="Calibri"/>
          <w:sz w:val="22"/>
          <w:szCs w:val="22"/>
        </w:rPr>
        <w:t xml:space="preserve">Motivé (e) par un projet original </w:t>
      </w:r>
      <w:r w:rsidR="00330C97">
        <w:rPr>
          <w:rFonts w:ascii="Calibri" w:hAnsi="Calibri"/>
          <w:sz w:val="22"/>
          <w:szCs w:val="22"/>
        </w:rPr>
        <w:t>à l’interface entre l’industrie et le monde académique</w:t>
      </w:r>
    </w:p>
    <w:p w14:paraId="1F0B1C46" w14:textId="77777777" w:rsidR="007F00A4" w:rsidRPr="00207FF3" w:rsidRDefault="007F00A4" w:rsidP="008A12A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Fonts w:ascii="Calibri" w:hAnsi="Calibri"/>
          <w:sz w:val="22"/>
          <w:szCs w:val="22"/>
        </w:rPr>
        <w:t>Sens du travail en équipe</w:t>
      </w:r>
      <w:r w:rsidR="00BF21C5" w:rsidRPr="007F00A4">
        <w:rPr>
          <w:rFonts w:ascii="Calibri" w:hAnsi="Calibri"/>
          <w:sz w:val="22"/>
          <w:szCs w:val="22"/>
        </w:rPr>
        <w:t xml:space="preserve"> </w:t>
      </w:r>
    </w:p>
    <w:p w14:paraId="1FCE0A55" w14:textId="532C8F45" w:rsidR="00207FF3" w:rsidRPr="007D59EE" w:rsidRDefault="00207FF3" w:rsidP="008A12A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Fonts w:ascii="Calibri" w:hAnsi="Calibri"/>
          <w:sz w:val="22"/>
          <w:szCs w:val="22"/>
        </w:rPr>
        <w:lastRenderedPageBreak/>
        <w:t>Capacité rédactionnelles et à communiquer clairement sur les avancés du projet avec des industriels.</w:t>
      </w:r>
    </w:p>
    <w:p w14:paraId="451D3C4C" w14:textId="77777777" w:rsidR="007D59EE" w:rsidRDefault="007D59EE" w:rsidP="007D59EE">
      <w:pPr>
        <w:pStyle w:val="Default"/>
        <w:ind w:left="720"/>
      </w:pPr>
    </w:p>
    <w:p w14:paraId="0D9F0661" w14:textId="6E7B3627" w:rsidR="007D59EE" w:rsidRDefault="007D59EE" w:rsidP="007D59EE">
      <w:pPr>
        <w:pStyle w:val="Default"/>
        <w:rPr>
          <w:sz w:val="22"/>
          <w:szCs w:val="22"/>
        </w:rPr>
      </w:pPr>
      <w:r w:rsidRPr="007D59EE">
        <w:rPr>
          <w:rFonts w:cs="Times New Roman"/>
          <w:b/>
          <w:bCs/>
          <w:i/>
          <w:iCs/>
          <w:color w:val="001E5E"/>
          <w:sz w:val="22"/>
          <w:szCs w:val="22"/>
          <w:u w:val="single"/>
          <w:lang w:eastAsia="fr-FR"/>
        </w:rPr>
        <w:t xml:space="preserve"> Rémunération</w:t>
      </w:r>
      <w:r>
        <w:rPr>
          <w:b/>
          <w:bCs/>
          <w:i/>
          <w:iCs/>
          <w:sz w:val="22"/>
          <w:szCs w:val="22"/>
        </w:rPr>
        <w:t xml:space="preserve"> : </w:t>
      </w:r>
      <w:r>
        <w:rPr>
          <w:sz w:val="22"/>
          <w:szCs w:val="22"/>
        </w:rPr>
        <w:t xml:space="preserve">Selon profil </w:t>
      </w:r>
    </w:p>
    <w:p w14:paraId="28C477C1" w14:textId="77777777" w:rsidR="007D59EE" w:rsidRDefault="007D59EE" w:rsidP="007D59EE">
      <w:pPr>
        <w:pStyle w:val="Default"/>
        <w:rPr>
          <w:sz w:val="22"/>
          <w:szCs w:val="22"/>
        </w:rPr>
      </w:pPr>
      <w:r w:rsidRPr="007D59EE">
        <w:rPr>
          <w:rFonts w:cs="Times New Roman"/>
          <w:b/>
          <w:bCs/>
          <w:i/>
          <w:iCs/>
          <w:color w:val="001E5E"/>
          <w:sz w:val="22"/>
          <w:szCs w:val="22"/>
          <w:u w:val="single"/>
          <w:lang w:eastAsia="fr-FR"/>
        </w:rPr>
        <w:t>Prise de fonction</w:t>
      </w:r>
      <w:r>
        <w:rPr>
          <w:b/>
          <w:bCs/>
          <w:i/>
          <w:iCs/>
          <w:sz w:val="22"/>
          <w:szCs w:val="22"/>
        </w:rPr>
        <w:t xml:space="preserve"> : </w:t>
      </w:r>
      <w:r>
        <w:rPr>
          <w:sz w:val="22"/>
          <w:szCs w:val="22"/>
        </w:rPr>
        <w:t xml:space="preserve">Le poste est à pourvoir à Lille rapidement. </w:t>
      </w:r>
    </w:p>
    <w:p w14:paraId="4B51714E" w14:textId="77777777" w:rsidR="007D59EE" w:rsidRDefault="007D59EE" w:rsidP="007D59EE">
      <w:pPr>
        <w:pStyle w:val="Default"/>
        <w:rPr>
          <w:sz w:val="20"/>
          <w:szCs w:val="20"/>
        </w:rPr>
      </w:pPr>
      <w:r w:rsidRPr="007D59EE">
        <w:rPr>
          <w:rFonts w:cs="Times New Roman"/>
          <w:b/>
          <w:bCs/>
          <w:i/>
          <w:iCs/>
          <w:color w:val="001E5E"/>
          <w:sz w:val="22"/>
          <w:szCs w:val="22"/>
          <w:u w:val="single"/>
          <w:lang w:eastAsia="fr-FR"/>
        </w:rPr>
        <w:t>Contact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0"/>
          <w:szCs w:val="20"/>
        </w:rPr>
        <w:t>:</w:t>
      </w:r>
    </w:p>
    <w:p w14:paraId="2D0BA62A" w14:textId="77777777" w:rsidR="007D59EE" w:rsidRDefault="007D59EE" w:rsidP="007D59EE">
      <w:pPr>
        <w:pStyle w:val="Default"/>
        <w:rPr>
          <w:sz w:val="20"/>
          <w:szCs w:val="20"/>
        </w:rPr>
      </w:pPr>
    </w:p>
    <w:p w14:paraId="32F25B0C" w14:textId="675E9014" w:rsidR="007D59EE" w:rsidRPr="007D59EE" w:rsidRDefault="007D59EE" w:rsidP="007D59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sz w:val="22"/>
          <w:szCs w:val="22"/>
        </w:rPr>
        <w:t>M. Michael Baudoin</w:t>
      </w:r>
      <w:r w:rsidRPr="007D59EE">
        <w:rPr>
          <w:sz w:val="22"/>
          <w:szCs w:val="22"/>
        </w:rPr>
        <w:t xml:space="preserve"> (</w:t>
      </w:r>
      <w:hyperlink r:id="rId6" w:history="1">
        <w:r>
          <w:rPr>
            <w:rStyle w:val="Lienhypertexte"/>
            <w:rFonts w:ascii="Verdana" w:hAnsi="Verdana"/>
          </w:rPr>
          <w:t>michael.baudoin@univ-lille.fr</w:t>
        </w:r>
      </w:hyperlink>
      <w:r w:rsidRPr="007D59EE">
        <w:rPr>
          <w:sz w:val="22"/>
          <w:szCs w:val="22"/>
        </w:rPr>
        <w:t xml:space="preserve">) </w:t>
      </w:r>
    </w:p>
    <w:p w14:paraId="748ED56D" w14:textId="009611D0" w:rsidR="007D59EE" w:rsidRPr="007F00A4" w:rsidRDefault="007D59EE" w:rsidP="007D59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sz w:val="22"/>
          <w:szCs w:val="22"/>
        </w:rPr>
        <w:t>Mme Ouafae COHIN (ouafae.cohin@sattnord.fr)</w:t>
      </w:r>
    </w:p>
    <w:sectPr w:rsidR="007D59EE" w:rsidRPr="007F00A4" w:rsidSect="00AC79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E0085"/>
    <w:multiLevelType w:val="hybridMultilevel"/>
    <w:tmpl w:val="BB5A0748"/>
    <w:lvl w:ilvl="0" w:tplc="0A9AF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3A69"/>
    <w:multiLevelType w:val="hybridMultilevel"/>
    <w:tmpl w:val="43FA4088"/>
    <w:lvl w:ilvl="0" w:tplc="8EC82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A6A"/>
    <w:multiLevelType w:val="hybridMultilevel"/>
    <w:tmpl w:val="812E35C2"/>
    <w:lvl w:ilvl="0" w:tplc="00262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0F8E"/>
    <w:multiLevelType w:val="hybridMultilevel"/>
    <w:tmpl w:val="B6E2AF60"/>
    <w:lvl w:ilvl="0" w:tplc="ED30D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5895"/>
    <w:multiLevelType w:val="multilevel"/>
    <w:tmpl w:val="0994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2"/>
    <w:rsid w:val="00022ED2"/>
    <w:rsid w:val="000A1E45"/>
    <w:rsid w:val="00190264"/>
    <w:rsid w:val="00207FF3"/>
    <w:rsid w:val="00265D3A"/>
    <w:rsid w:val="00330C97"/>
    <w:rsid w:val="004F73FE"/>
    <w:rsid w:val="00781D0C"/>
    <w:rsid w:val="007D59EE"/>
    <w:rsid w:val="007F00A4"/>
    <w:rsid w:val="008A12AE"/>
    <w:rsid w:val="008E7AC4"/>
    <w:rsid w:val="009D7910"/>
    <w:rsid w:val="00AC79F2"/>
    <w:rsid w:val="00BF21C5"/>
    <w:rsid w:val="00D67F17"/>
    <w:rsid w:val="00E260D4"/>
    <w:rsid w:val="00EA6456"/>
    <w:rsid w:val="00EA7A86"/>
    <w:rsid w:val="00ED2C7F"/>
    <w:rsid w:val="00EE56B5"/>
    <w:rsid w:val="00E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D00B"/>
  <w15:docId w15:val="{AABB276A-2C51-334C-B5DB-5D9D226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ED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Default">
    <w:name w:val="Default"/>
    <w:rsid w:val="007D59E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semiHidden/>
    <w:unhideWhenUsed/>
    <w:rsid w:val="007D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baudoin@univ-lille1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Utilisateur Microsoft Office</cp:lastModifiedBy>
  <cp:revision>3</cp:revision>
  <cp:lastPrinted>2018-01-16T15:01:00Z</cp:lastPrinted>
  <dcterms:created xsi:type="dcterms:W3CDTF">2018-06-14T19:50:00Z</dcterms:created>
  <dcterms:modified xsi:type="dcterms:W3CDTF">2018-07-01T21:11:00Z</dcterms:modified>
</cp:coreProperties>
</file>